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  <w:gridCol w:w="5040"/>
      </w:tblGrid>
      <w:tr w:rsidR="00187992" w:rsidRPr="00187992" w:rsidTr="00600A06">
        <w:trPr>
          <w:trHeight w:val="1387"/>
          <w:tblCellSpacing w:w="0" w:type="dxa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  <w:t>Принято</w:t>
            </w:r>
            <w:r w:rsidRPr="00187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 </w:t>
            </w:r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на заседании педагогического совета</w:t>
            </w:r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МОУ «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Муслюмкинская</w:t>
            </w:r>
            <w:proofErr w:type="spell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средняя общеобразовательная школа» </w:t>
            </w: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Протокол</w:t>
            </w:r>
            <w:proofErr w:type="spell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№ 1</w:t>
            </w:r>
            <w:proofErr w:type="gram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  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</w:t>
            </w:r>
            <w:proofErr w:type="spellEnd"/>
            <w:proofErr w:type="gram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30.08. 2007 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года</w:t>
            </w:r>
            <w:proofErr w:type="spellEnd"/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en-US"/>
              </w:rPr>
              <w:t>Утверждаю</w:t>
            </w:r>
            <w:r w:rsidRPr="00187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en-US"/>
              </w:rPr>
              <w:t> </w:t>
            </w:r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директор МОУ «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Муслюмкинская</w:t>
            </w:r>
            <w:proofErr w:type="spell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средняя общеобразовательная школа» ____________________ 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Г.Ш.Абдуллина</w:t>
            </w:r>
            <w:proofErr w:type="spellEnd"/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Приказ</w:t>
            </w:r>
            <w:proofErr w:type="spell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№ 5 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от</w:t>
            </w:r>
            <w:proofErr w:type="spellEnd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 xml:space="preserve"> 01.09.2007 </w:t>
            </w:r>
            <w:proofErr w:type="spellStart"/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года</w:t>
            </w:r>
            <w:proofErr w:type="spellEnd"/>
          </w:p>
          <w:p w:rsidR="00187992" w:rsidRPr="00187992" w:rsidRDefault="00187992" w:rsidP="00187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1879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</w:tc>
      </w:tr>
    </w:tbl>
    <w:p w:rsidR="00187992" w:rsidRPr="00187992" w:rsidRDefault="00187992" w:rsidP="001879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en-US"/>
        </w:rPr>
      </w:pPr>
      <w:r w:rsidRPr="00187992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en-US"/>
        </w:rPr>
        <w:t>Положение о школьном лесничестве "Дружба"</w:t>
      </w:r>
    </w:p>
    <w:p w:rsidR="00187992" w:rsidRPr="00187992" w:rsidRDefault="00187992" w:rsidP="00187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gramStart"/>
      <w:r w:rsidRPr="00187992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en-US"/>
        </w:rPr>
        <w:t>1.ОБЩИЕ  ПОЛОЖЕНИЯ.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1.1Муслюмкинское школьное лесничество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– это общественное эколого-лесохозяйственное объединение школьников, создаваемое на добровольных началах при участии педагогов и специалистов лесного хозяйства в целях воспитания у учащихся бережного, экологически и экономически обоснованного, социально активного отношения к природе, углубления знаний подростков в области лесного хозяйства и экологии, умения осуществлять на практике мероприятия, направленные на сбережение и приумножение лесных богатств, сохранение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усиление защитных, оздоровительных и иных природных функций леса.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В своей деятельности школьное лесничество опирается на законы и постановления правительства РФ и РТ по лесопользованию, восстановлению, охране и защите лесов.</w:t>
      </w:r>
    </w:p>
    <w:p w:rsidR="00187992" w:rsidRPr="00187992" w:rsidRDefault="00187992" w:rsidP="00187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187992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en-US"/>
        </w:rPr>
        <w:t xml:space="preserve">1.2. </w:t>
      </w:r>
      <w:proofErr w:type="gramStart"/>
      <w:r w:rsidRPr="00187992">
        <w:rPr>
          <w:rFonts w:ascii="Times New Roman" w:eastAsia="Times New Roman" w:hAnsi="Times New Roman" w:cs="Times New Roman"/>
          <w:b/>
          <w:bCs/>
          <w:sz w:val="27"/>
          <w:szCs w:val="27"/>
          <w:lang w:eastAsia="ru-RU" w:bidi="en-US"/>
        </w:rPr>
        <w:t>Задачи школьного лесничества: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-</w:t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 образовательные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: изучение леса как природного биогеоценоза, основы государственного лесного фонда; овладение теоретическими и прикладными знаниями в области экологии и биологии леса, лесоведения и лесоводства, 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лесовосстановления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, охраны лесов от пожаров, защиты от вредителей и болезней; опытническое дело, постановка экспериментов и лесных исследований по методикам и программам, разработанным научными сотрудниками учебных и научно-исследовательских учреждений;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-</w:t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 </w:t>
      </w:r>
      <w:proofErr w:type="gramStart"/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воспитательные: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воспитание у учащихся бережного отношения к лесу и его обитателям, сознательного подхода к восприятию экологических проблем в области природопользования, устойчивой мотивации к решению актуальных задач по сохранению и воспроизводству лесных ресурсов, их многоцелевому устойчивому использованию;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</w:t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социальные: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развитие у учащихся социальной активности, через оказание помощи организациям, ведущим лесное хозяйство, в проведении лесохозяйственных мероприятий;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улучшение социальной адаптации подростков в трудовом коллективе и обществе, развитие осознанного интереса к производительному труду, профессиональная ориентация;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</w:t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пропагандистские: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организации и проведение профилактических мероприятий по охране и защите государственного лесного фонда; пропаганда среди школьников и населения знаний о лесе и его обитателях, налаживание и развитие сотрудничества со средствами массовой информации;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</w:t>
      </w:r>
      <w:proofErr w:type="gramStart"/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практические: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овладение технологиями и практическими навыками проведения лесохозяйственных мероприятий (охрана лесов от пожаров, защита от вредителей и болезней, выращивание посадочного материала, посадка и посев леса, уход за лесными культурами, сбор лесных семян, лекарственного, технического и пищевого сырья, охрана и расселение муравейников, выявление и охрана редких растений, животных и птиц, памятников природы).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2.</w:t>
      </w:r>
      <w:proofErr w:type="gramEnd"/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 ОРГАНИЗАЦИЯ И СОДЕРЖАНИЕ РАБОТЫ ШКОЛЬНОГО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2.1. Школьное лесничество создаётся на базе ГКУ «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Билярское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лесничество» и МБОУ «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Муслюмкинская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средняя общеобразовательная школа» 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Чистопольского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муниципального района Республики Татарстан.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2.2. Школьное лесничество осуществляет свою деятельность на территории лесохозяйственного учреждения, выделенной и закреплённой за ним на основании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лесоустроительных материалов и на территории МБОУ «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Муслюмкинская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средняя общеобразовательная школа» 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Чистопольского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муниципального района Республики Татарстан.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2.3. Школьное лесничество работает в соответствии с планом, разработанным им самостоятельно в соответствии с задачами, определяющими интересы его членов, специфику и потребность базовых учреждений.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2.4. Содержание работы школьного лесничества определяется задачами экологического воспитания и образования учащихся, экологического просвещения населения, направленностью производственной деятельности базового лесохозяйственного учреждения, заданиями по опытно-исследовательской тематике научных учреждений, учебных заведений, специалистов лесного хозяйства, учителей школ.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proofErr w:type="gram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Члены школьного лесничества могут участвовать в выполнении следующих видов работ: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посадка и посев леса, уход за лесными культурами и лесосеменными плантациями; закладка питомников и дендрологических участков, уход за ними; выращивание посадочного материала, озеленение населенных пунктов;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участие в проведении профилактических мероприятий по охране лесов от пожаров, выявление очагов вредителей и болезней леса и своевременное оповещение об этом, 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лесонарушений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;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</w:t>
      </w:r>
      <w:proofErr w:type="gram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охрана полезных насекомых, зверей и птиц, проведение биотехнических мероприятий (заготовка кормов для зимней подкормки и подкормка диких животных, изготовление и развешивание искусственных гнездовий, кормушек), огораживание муравейников;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сбор лесных семян деревьев и кустарников (без подъема в крону деревьев), лекарственного, технического сырья;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выявление и охрана редких растений, животных, птиц, памятников природы, организация 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микрозаказников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;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проведение фенологических наблюдений; опытническая и учебно-исследовательская работа по программам, разработанным научными сотрудниками учебных и научно-исследовательских учреждений, заданию лесничества;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организация музеев и уголков природы, учебных экологических троп и проведение тематических экскурсий;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- пропаганда вопросов охраны и защиты леса, участие в смотрах, конкурсах, слетах, тематических праздниках и других мероприятиях лесохозяйственного направления.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3. РУКОВОДСТВО РАБОТОЙ ШКОЛЬНОГО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3.1. Общее руководство всей деятельностью школьного лесничества осуществляется школой совместно с ГКУ «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Билярское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лесничество». Директор школы и руководитель ГКУ «</w:t>
      </w:r>
      <w:proofErr w:type="spell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Билярское</w:t>
      </w:r>
      <w:proofErr w:type="spell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лесничество» в равной степени несут ответственность за постановку работы в школьном лесничестве, создание безопасных условий труда учащихся, соблюдение ими правил техники безопасности и производственной санитарии, обеспечение необходимых условий их труда, быта и отдыха; утверждают план работы школьного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3.2. Руководитель школьного лесничества назначается директором школы из числа педагогических работников. Он отвечает за организацию работы школьного лесничества в целом, осуществляет педагогическое руководство его деятельностью, участвует в разработке программы и обеспечивает её выполнение, руководит теоретическими и практическими занятиями, следит за соблюдением режима труда и отдыха, санитарно-гигиенических условий труда и быта школьников, правил по технике безопасности.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3.3. Курирует работу школьного лесничества специалист лесного хозяйства, который назначается руководителем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4. САМОУПРАВЛЕНИЕ В ШКОЛЬНЫХ ЛЕСНИЧЕСТВАХ.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4.1. Организация производственной, учебно-воспитательной деятельности школьного лесничества осуществляется на принципах самоуправления. Высшим органом самоуправления является общее собрание членов школьного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4.2. </w:t>
      </w:r>
      <w:proofErr w:type="gram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Общее собрание членов школьного лесничества: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 xml:space="preserve">- избирает из числа учащихся совет школьного лесничества (далее - совет), лесничего - председателя совета и помощника лесничего, который также входит в совет школьного лесничества;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обсуждает и утверждает план работы на год и пути его выполнения;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решает вопросы о приеме, поощрении и наказании членов школьного лесничества;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- подводит итоги работы за год.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>4.3.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Общее собрание собирается не реже двух раз в год.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  <w:r w:rsidRPr="0018799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5.ОХРАНА ТРУДА.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5.1. Члены школьного лесничества проходят </w:t>
      </w:r>
      <w:proofErr w:type="gram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обучение по охране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труда в виде вводного инструктажа, первичного и повторного инструктажей на рабочем месте, а также целевого инструктажа при выполнении разовых работ. Обучение проводится руководителем школьного лесничества или инженером по охране труда лесничества.</w:t>
      </w:r>
      <w:r w:rsidRPr="00187992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5.2. Члены школьного лесничества допускаются к работе только после проверки их знаний по охране труда, проводимой методом устного опроса каждого лица и соответствующей записи в журнале по охране труда.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5.3. Педагогические работники, специалисты лесного хозяйства, привлекаемые к руководству работой школьного лесничества, осуществляют </w:t>
      </w:r>
      <w:proofErr w:type="gramStart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контроль за</w:t>
      </w:r>
      <w:proofErr w:type="gramEnd"/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соблюдением трудового законодательства и об охране труда, действующих нормативных правовых актов по производственной санитарии, пожарной безопасности.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  <w:t xml:space="preserve">5.4. Члены школьного лесничества работают только в дневное время, не допускаются к работе с ядохимикатами. </w:t>
      </w:r>
      <w:r w:rsidRPr="0018799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br/>
      </w:r>
    </w:p>
    <w:p w:rsidR="00187992" w:rsidRPr="00187992" w:rsidRDefault="00187992" w:rsidP="00187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7992" w:rsidRPr="00187992" w:rsidRDefault="00187992" w:rsidP="00187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7992" w:rsidRPr="00187992" w:rsidRDefault="00187992" w:rsidP="00187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187992" w:rsidRPr="00187992" w:rsidRDefault="00187992" w:rsidP="001879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187992" w:rsidRPr="00187992" w:rsidRDefault="00187992" w:rsidP="00187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bidi="en-US"/>
        </w:rPr>
      </w:pPr>
    </w:p>
    <w:p w:rsidR="00C85040" w:rsidRPr="00187992" w:rsidRDefault="00C85040">
      <w:pPr>
        <w:rPr>
          <w:lang w:val="tt-RU"/>
        </w:rPr>
      </w:pPr>
      <w:bookmarkStart w:id="0" w:name="_GoBack"/>
      <w:bookmarkEnd w:id="0"/>
    </w:p>
    <w:sectPr w:rsidR="00C85040" w:rsidRPr="0018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92"/>
    <w:rsid w:val="00187992"/>
    <w:rsid w:val="00C8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Резедук</dc:creator>
  <cp:lastModifiedBy>Резедук</cp:lastModifiedBy>
  <cp:revision>1</cp:revision>
  <dcterms:created xsi:type="dcterms:W3CDTF">2016-06-15T07:27:00Z</dcterms:created>
  <dcterms:modified xsi:type="dcterms:W3CDTF">2016-06-15T07:28:00Z</dcterms:modified>
</cp:coreProperties>
</file>